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EE" w:rsidRPr="003B18EE" w:rsidRDefault="003B18EE" w:rsidP="003B18EE">
      <w:pPr>
        <w:pStyle w:val="Style2"/>
        <w:widowControl/>
        <w:spacing w:before="53"/>
        <w:rPr>
          <w:rStyle w:val="FontStyle25"/>
          <w:rFonts w:ascii="Times New Roman" w:hAnsi="Times New Roman" w:cs="Times New Roman"/>
          <w:sz w:val="20"/>
          <w:szCs w:val="20"/>
        </w:rPr>
      </w:pPr>
      <w:r w:rsidRPr="003B18EE">
        <w:rPr>
          <w:rStyle w:val="FontStyle25"/>
          <w:rFonts w:ascii="Times New Roman" w:hAnsi="Times New Roman" w:cs="Times New Roman"/>
          <w:sz w:val="20"/>
          <w:szCs w:val="20"/>
        </w:rPr>
        <w:t>ДОГОВОР</w:t>
      </w:r>
    </w:p>
    <w:p w:rsidR="003B18EE" w:rsidRPr="003B18EE" w:rsidRDefault="003B18EE" w:rsidP="00163E75">
      <w:pPr>
        <w:pStyle w:val="Style2"/>
        <w:widowControl/>
        <w:spacing w:before="34"/>
        <w:rPr>
          <w:rStyle w:val="FontStyle25"/>
          <w:rFonts w:ascii="Times New Roman" w:hAnsi="Times New Roman" w:cs="Times New Roman"/>
          <w:sz w:val="20"/>
          <w:szCs w:val="20"/>
        </w:rPr>
      </w:pPr>
      <w:r w:rsidRPr="003B18EE">
        <w:rPr>
          <w:rStyle w:val="FontStyle25"/>
          <w:rFonts w:ascii="Times New Roman" w:hAnsi="Times New Roman" w:cs="Times New Roman"/>
          <w:sz w:val="20"/>
          <w:szCs w:val="20"/>
        </w:rPr>
        <w:t>НА ОКАЗАНИЕ ПЛАТНЫХ УСЛУГ</w:t>
      </w:r>
    </w:p>
    <w:p w:rsidR="003B18EE" w:rsidRDefault="003B18EE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281B1C" w:rsidRPr="003B18EE" w:rsidRDefault="00281B1C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4"/>
        <w:widowControl/>
        <w:tabs>
          <w:tab w:val="left" w:pos="6946"/>
          <w:tab w:val="left" w:leader="underscore" w:pos="7440"/>
          <w:tab w:val="left" w:leader="underscore" w:pos="8647"/>
        </w:tabs>
        <w:spacing w:before="77"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г. Тверь</w:t>
      </w:r>
      <w:r w:rsidRPr="003B18EE">
        <w:rPr>
          <w:rStyle w:val="FontStyle30"/>
          <w:rFonts w:ascii="Times New Roman" w:hAnsi="Times New Roman" w:cs="Times New Roman"/>
        </w:rPr>
        <w:tab/>
        <w:t>«</w:t>
      </w:r>
      <w:r w:rsidRPr="003B18EE">
        <w:rPr>
          <w:rStyle w:val="FontStyle30"/>
          <w:rFonts w:ascii="Times New Roman" w:hAnsi="Times New Roman" w:cs="Times New Roman"/>
        </w:rPr>
        <w:tab/>
        <w:t>»</w:t>
      </w:r>
      <w:r w:rsidRPr="003B18EE">
        <w:rPr>
          <w:rStyle w:val="FontStyle30"/>
          <w:rFonts w:ascii="Times New Roman" w:hAnsi="Times New Roman" w:cs="Times New Roman"/>
        </w:rPr>
        <w:tab/>
        <w:t>20</w:t>
      </w:r>
      <w:r w:rsidR="009D6C54">
        <w:rPr>
          <w:rStyle w:val="FontStyle30"/>
          <w:rFonts w:ascii="Times New Roman" w:hAnsi="Times New Roman" w:cs="Times New Roman"/>
        </w:rPr>
        <w:t>___</w:t>
      </w:r>
      <w:r w:rsidRPr="003B18EE">
        <w:rPr>
          <w:rStyle w:val="FontStyle30"/>
          <w:rFonts w:ascii="Times New Roman" w:hAnsi="Times New Roman" w:cs="Times New Roman"/>
        </w:rPr>
        <w:t xml:space="preserve"> г.</w:t>
      </w:r>
    </w:p>
    <w:p w:rsidR="003B18EE" w:rsidRDefault="003B18EE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281B1C" w:rsidRPr="003B18EE" w:rsidRDefault="00281B1C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3B18EE" w:rsidRPr="003B18EE" w:rsidRDefault="002C72E8" w:rsidP="003B18EE">
      <w:pPr>
        <w:pStyle w:val="3"/>
        <w:ind w:right="-1" w:firstLine="709"/>
        <w:rPr>
          <w:sz w:val="20"/>
        </w:rPr>
      </w:pPr>
      <w:r>
        <w:rPr>
          <w:b/>
          <w:i/>
          <w:sz w:val="20"/>
        </w:rPr>
        <w:t>Автономная некоммерческая организация дополнительного профессионального образования «Школа безопасности и правопорядка «69 Регион»</w:t>
      </w:r>
      <w:r>
        <w:rPr>
          <w:sz w:val="20"/>
        </w:rPr>
        <w:t xml:space="preserve">, именуемая в дальнейшем «ИСПОЛНИТЕЛЬ», действующая на основании Устава и лицензии, </w:t>
      </w:r>
      <w:r>
        <w:rPr>
          <w:color w:val="000000"/>
          <w:spacing w:val="1"/>
          <w:sz w:val="20"/>
        </w:rPr>
        <w:t>№ 296 от 19 июня 2015 г.</w:t>
      </w:r>
      <w:r>
        <w:rPr>
          <w:sz w:val="20"/>
        </w:rPr>
        <w:t xml:space="preserve">, выданной Министерством образования Тверской области, в лице директора </w:t>
      </w:r>
      <w:r>
        <w:rPr>
          <w:b/>
          <w:sz w:val="20"/>
        </w:rPr>
        <w:t>Орлова Анатолия Ивановича</w:t>
      </w:r>
      <w:r>
        <w:rPr>
          <w:sz w:val="20"/>
        </w:rPr>
        <w:t xml:space="preserve"> с одной стороны и </w:t>
      </w:r>
      <w:r w:rsidR="003B18EE" w:rsidRPr="003B18EE">
        <w:rPr>
          <w:sz w:val="20"/>
        </w:rPr>
        <w:t xml:space="preserve"> </w:t>
      </w:r>
    </w:p>
    <w:p w:rsidR="003B18EE" w:rsidRPr="003B18EE" w:rsidRDefault="003B18EE" w:rsidP="003B18EE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3B18EE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3B18EE" w:rsidRPr="003B18EE" w:rsidRDefault="003B18EE" w:rsidP="003B18EE">
      <w:pPr>
        <w:pStyle w:val="Style4"/>
        <w:widowControl/>
        <w:spacing w:line="240" w:lineRule="auto"/>
        <w:jc w:val="both"/>
        <w:rPr>
          <w:rStyle w:val="FontStyle30"/>
          <w:rFonts w:ascii="Times New Roman" w:hAnsi="Times New Roman" w:cs="Times New Roman"/>
        </w:rPr>
      </w:pPr>
      <w:r w:rsidRPr="003B18EE">
        <w:rPr>
          <w:rFonts w:ascii="Times New Roman" w:hAnsi="Times New Roman"/>
          <w:sz w:val="20"/>
          <w:szCs w:val="20"/>
        </w:rPr>
        <w:t>именуемый в дальнейшем «ЗАКАЗЧИК» с другой стороны, на добровольной основе, заключили настоящий договор о нижеследующем: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4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1. Предмет договора.</w:t>
      </w:r>
    </w:p>
    <w:p w:rsidR="003B18EE" w:rsidRPr="003B18EE" w:rsidRDefault="003B18EE" w:rsidP="003B18EE">
      <w:pPr>
        <w:pStyle w:val="Style6"/>
        <w:widowControl/>
        <w:spacing w:line="240" w:lineRule="auto"/>
        <w:ind w:left="350"/>
        <w:rPr>
          <w:rFonts w:ascii="Times New Roman" w:hAnsi="Times New Roman"/>
          <w:sz w:val="20"/>
          <w:szCs w:val="20"/>
        </w:rPr>
      </w:pPr>
    </w:p>
    <w:p w:rsidR="003B18EE" w:rsidRPr="00A63D3E" w:rsidRDefault="00A63D3E" w:rsidP="00A63D3E">
      <w:pPr>
        <w:pStyle w:val="Style6"/>
        <w:widowControl/>
        <w:numPr>
          <w:ilvl w:val="1"/>
          <w:numId w:val="6"/>
        </w:numPr>
        <w:spacing w:before="14" w:line="240" w:lineRule="auto"/>
        <w:ind w:left="357" w:hanging="357"/>
        <w:jc w:val="both"/>
        <w:rPr>
          <w:rStyle w:val="FontStyle30"/>
          <w:rFonts w:ascii="Times New Roman" w:hAnsi="Times New Roman" w:cs="Times New Roman"/>
        </w:rPr>
      </w:pPr>
      <w:r w:rsidRPr="00A63D3E">
        <w:rPr>
          <w:rStyle w:val="FontStyle30"/>
          <w:rFonts w:ascii="Times New Roman" w:hAnsi="Times New Roman" w:cs="Times New Roman"/>
        </w:rPr>
        <w:t>В соответствии с Приказом МВД РФ №372 от 27 апре</w:t>
      </w:r>
      <w:r w:rsidR="00C7167E">
        <w:rPr>
          <w:rStyle w:val="FontStyle30"/>
          <w:rFonts w:ascii="Times New Roman" w:hAnsi="Times New Roman" w:cs="Times New Roman"/>
        </w:rPr>
        <w:t>л</w:t>
      </w:r>
      <w:r w:rsidRPr="00A63D3E">
        <w:rPr>
          <w:rStyle w:val="FontStyle30"/>
          <w:rFonts w:ascii="Times New Roman" w:hAnsi="Times New Roman" w:cs="Times New Roman"/>
        </w:rPr>
        <w:t>я 2012г, (О порядке проведения проверки у граждан РФ знания правил безопасного обращения с оружием и наличия навыков безопасного обращения с оружием), Заказчик поручает, а Исполнитель принимает на себя обязательства оказать по данному Договору, следующие виды услуг:</w:t>
      </w:r>
    </w:p>
    <w:p w:rsidR="003B18EE" w:rsidRPr="00A63D3E" w:rsidRDefault="00A63D3E" w:rsidP="00A63D3E">
      <w:pPr>
        <w:pStyle w:val="Style7"/>
        <w:widowControl/>
        <w:numPr>
          <w:ilvl w:val="1"/>
          <w:numId w:val="6"/>
        </w:numPr>
        <w:tabs>
          <w:tab w:val="left" w:pos="379"/>
        </w:tabs>
        <w:spacing w:before="5" w:line="240" w:lineRule="auto"/>
        <w:ind w:left="357" w:hanging="357"/>
        <w:rPr>
          <w:rStyle w:val="FontStyle30"/>
          <w:rFonts w:ascii="Times New Roman" w:hAnsi="Times New Roman" w:cs="Times New Roman"/>
        </w:rPr>
      </w:pPr>
      <w:r w:rsidRPr="00A63D3E">
        <w:rPr>
          <w:rStyle w:val="FontStyle30"/>
          <w:rFonts w:ascii="Times New Roman" w:hAnsi="Times New Roman" w:cs="Times New Roman"/>
        </w:rPr>
        <w:t>Организовать и обеспечить процедуру проведения проверки у граждан РФ знания правил безопасного обращения с оружием и наличия навыков безопасного обращения с оружием на базе Исполнителя в присутствии представителей комиссии по приему проверки и предоставления материально-технической базы, обслуживающего и преподавательского персонала Исполнителя.</w:t>
      </w:r>
    </w:p>
    <w:p w:rsidR="003B18EE" w:rsidRPr="00A63D3E" w:rsidRDefault="00A63D3E" w:rsidP="00A63D3E">
      <w:pPr>
        <w:pStyle w:val="Style7"/>
        <w:widowControl/>
        <w:numPr>
          <w:ilvl w:val="1"/>
          <w:numId w:val="6"/>
        </w:numPr>
        <w:tabs>
          <w:tab w:val="left" w:pos="379"/>
        </w:tabs>
        <w:spacing w:before="10" w:line="240" w:lineRule="auto"/>
        <w:ind w:left="357" w:hanging="357"/>
        <w:rPr>
          <w:rStyle w:val="FontStyle30"/>
          <w:rFonts w:ascii="Times New Roman" w:hAnsi="Times New Roman" w:cs="Times New Roman"/>
        </w:rPr>
      </w:pPr>
      <w:r w:rsidRPr="00A63D3E">
        <w:rPr>
          <w:rStyle w:val="FontStyle30"/>
          <w:rFonts w:ascii="Times New Roman" w:hAnsi="Times New Roman" w:cs="Times New Roman"/>
        </w:rPr>
        <w:t>В соответствии с предложениями Заказчика и в установленном порядке Исполнителем могут вноситься изменения и дополнения к договору.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Default="003B18EE" w:rsidP="009654B3">
      <w:pPr>
        <w:pStyle w:val="Style3"/>
        <w:widowControl/>
        <w:numPr>
          <w:ilvl w:val="0"/>
          <w:numId w:val="6"/>
        </w:numPr>
        <w:spacing w:before="29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Стоимость услуг и порядок расчетов</w:t>
      </w:r>
    </w:p>
    <w:p w:rsidR="009654B3" w:rsidRPr="003B18EE" w:rsidRDefault="009654B3" w:rsidP="009654B3">
      <w:pPr>
        <w:pStyle w:val="Style3"/>
        <w:widowControl/>
        <w:spacing w:before="29"/>
        <w:ind w:left="360"/>
        <w:rPr>
          <w:rStyle w:val="FontStyle26"/>
          <w:rFonts w:ascii="Times New Roman" w:hAnsi="Times New Roman" w:cs="Times New Roman"/>
        </w:rPr>
      </w:pPr>
    </w:p>
    <w:p w:rsid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Стоимость услуг, предоставляемых по настоящему договору, определяется на основании расчета затрат понесенных Заказчиком, в ходе</w:t>
      </w:r>
      <w:r w:rsidR="00A63D3E">
        <w:rPr>
          <w:rStyle w:val="FontStyle30"/>
          <w:rFonts w:ascii="Times New Roman" w:hAnsi="Times New Roman" w:cs="Times New Roman"/>
        </w:rPr>
        <w:t xml:space="preserve"> </w:t>
      </w:r>
      <w:r w:rsidRPr="00281B1C">
        <w:rPr>
          <w:rStyle w:val="FontStyle30"/>
          <w:rFonts w:ascii="Times New Roman" w:hAnsi="Times New Roman" w:cs="Times New Roman"/>
        </w:rPr>
        <w:t>об</w:t>
      </w:r>
      <w:r w:rsidR="00A63D3E">
        <w:rPr>
          <w:rStyle w:val="FontStyle30"/>
          <w:rFonts w:ascii="Times New Roman" w:hAnsi="Times New Roman" w:cs="Times New Roman"/>
        </w:rPr>
        <w:t>еспе</w:t>
      </w:r>
      <w:r w:rsidRPr="00281B1C">
        <w:rPr>
          <w:rStyle w:val="FontStyle30"/>
          <w:rFonts w:ascii="Times New Roman" w:hAnsi="Times New Roman" w:cs="Times New Roman"/>
        </w:rPr>
        <w:t>чения, согласованных сторонами до начала выполнения работ.</w:t>
      </w:r>
    </w:p>
    <w:p w:rsid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 xml:space="preserve">Стоимость услуги составляет </w:t>
      </w:r>
      <w:r w:rsidR="00A63D3E">
        <w:rPr>
          <w:rStyle w:val="FontStyle30"/>
          <w:rFonts w:ascii="Times New Roman" w:hAnsi="Times New Roman" w:cs="Times New Roman"/>
        </w:rPr>
        <w:t>1</w:t>
      </w:r>
      <w:r w:rsidR="00512905">
        <w:rPr>
          <w:rStyle w:val="FontStyle30"/>
          <w:rFonts w:ascii="Times New Roman" w:hAnsi="Times New Roman" w:cs="Times New Roman"/>
        </w:rPr>
        <w:t>3</w:t>
      </w:r>
      <w:r w:rsidRPr="00281B1C">
        <w:rPr>
          <w:rStyle w:val="FontStyle30"/>
          <w:rFonts w:ascii="Times New Roman" w:hAnsi="Times New Roman" w:cs="Times New Roman"/>
        </w:rPr>
        <w:t>00 (</w:t>
      </w:r>
      <w:r w:rsidR="00A63D3E">
        <w:rPr>
          <w:rStyle w:val="FontStyle30"/>
          <w:rFonts w:ascii="Times New Roman" w:hAnsi="Times New Roman" w:cs="Times New Roman"/>
        </w:rPr>
        <w:t>одна</w:t>
      </w:r>
      <w:r w:rsidRPr="00281B1C">
        <w:rPr>
          <w:rStyle w:val="FontStyle30"/>
          <w:rFonts w:ascii="Times New Roman" w:hAnsi="Times New Roman" w:cs="Times New Roman"/>
        </w:rPr>
        <w:t xml:space="preserve"> тысяч</w:t>
      </w:r>
      <w:r w:rsidR="00A63D3E">
        <w:rPr>
          <w:rStyle w:val="FontStyle30"/>
          <w:rFonts w:ascii="Times New Roman" w:hAnsi="Times New Roman" w:cs="Times New Roman"/>
        </w:rPr>
        <w:t>а</w:t>
      </w:r>
      <w:r w:rsidRPr="00281B1C">
        <w:rPr>
          <w:rStyle w:val="FontStyle30"/>
          <w:rFonts w:ascii="Times New Roman" w:hAnsi="Times New Roman" w:cs="Times New Roman"/>
        </w:rPr>
        <w:t xml:space="preserve"> </w:t>
      </w:r>
      <w:r w:rsidR="00512905">
        <w:rPr>
          <w:rStyle w:val="FontStyle30"/>
          <w:rFonts w:ascii="Times New Roman" w:hAnsi="Times New Roman"/>
        </w:rPr>
        <w:t>триста</w:t>
      </w:r>
      <w:r w:rsidRPr="00281B1C">
        <w:rPr>
          <w:rStyle w:val="FontStyle30"/>
          <w:rFonts w:ascii="Times New Roman" w:hAnsi="Times New Roman" w:cs="Times New Roman"/>
        </w:rPr>
        <w:t>) рублей.</w:t>
      </w:r>
    </w:p>
    <w:p w:rsid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Оплата Исполнителю за оказанные услуги производится Заказчикам путем перечисления денежных средств на расчетный счет Исполнителя по выданной квитанции.</w:t>
      </w:r>
    </w:p>
    <w:p w:rsidR="003B18EE" w:rsidRPr="00281B1C" w:rsidRDefault="003B18EE" w:rsidP="009654B3">
      <w:pPr>
        <w:pStyle w:val="Style7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Цены на услуги, указанные в настоящем Договоре, определены только для настоящего Договора.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4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3. Обязанности Исполнителя.</w:t>
      </w:r>
    </w:p>
    <w:p w:rsidR="003B18EE" w:rsidRPr="003B18EE" w:rsidRDefault="003B18EE" w:rsidP="003B18EE">
      <w:pPr>
        <w:pStyle w:val="Style4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291348">
      <w:pPr>
        <w:pStyle w:val="Style4"/>
        <w:widowControl/>
        <w:spacing w:before="5" w:line="240" w:lineRule="auto"/>
        <w:jc w:val="both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3.1. Исполнитель принимает на себя обязательства:</w:t>
      </w:r>
    </w:p>
    <w:p w:rsidR="003B18EE" w:rsidRPr="003B18EE" w:rsidRDefault="003B18EE" w:rsidP="00281B1C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оказать Заказчику качественные услуги, указанн</w:t>
      </w:r>
      <w:r w:rsidR="00291348">
        <w:rPr>
          <w:rStyle w:val="FontStyle30"/>
          <w:rFonts w:ascii="Times New Roman" w:hAnsi="Times New Roman" w:cs="Times New Roman"/>
        </w:rPr>
        <w:t>ые в п.1.2. настоящего Договора;</w:t>
      </w:r>
    </w:p>
    <w:p w:rsidR="003B18EE" w:rsidRPr="003B18EE" w:rsidRDefault="003B18EE" w:rsidP="00281B1C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Исполнитель обязуется, уважительно относится к Заказчику</w:t>
      </w:r>
      <w:r w:rsidR="00A63D3E">
        <w:rPr>
          <w:rStyle w:val="FontStyle30"/>
          <w:rFonts w:ascii="Times New Roman" w:hAnsi="Times New Roman" w:cs="Times New Roman"/>
        </w:rPr>
        <w:t>,</w:t>
      </w:r>
      <w:r w:rsidRPr="003B18EE">
        <w:rPr>
          <w:rStyle w:val="FontStyle30"/>
          <w:rFonts w:ascii="Times New Roman" w:hAnsi="Times New Roman" w:cs="Times New Roman"/>
        </w:rPr>
        <w:t xml:space="preserve"> оказывать всестороннею помощь в предоставлении любой информации касающейся данной услуги, а так же в формировании документов необходимых для сдачи проверки.</w:t>
      </w:r>
    </w:p>
    <w:p w:rsid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163E75" w:rsidRPr="003B18EE" w:rsidRDefault="00163E75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9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 xml:space="preserve">4. </w:t>
      </w:r>
      <w:r w:rsidRPr="003B18EE">
        <w:rPr>
          <w:rStyle w:val="FontStyle26"/>
          <w:rFonts w:ascii="Times New Roman" w:hAnsi="Times New Roman" w:cs="Times New Roman"/>
        </w:rPr>
        <w:t>Обязанности Заказчика.</w:t>
      </w:r>
    </w:p>
    <w:p w:rsidR="003B18EE" w:rsidRPr="003B18EE" w:rsidRDefault="003B18EE" w:rsidP="00291348">
      <w:pPr>
        <w:pStyle w:val="Style4"/>
        <w:widowControl/>
        <w:spacing w:before="240" w:line="240" w:lineRule="auto"/>
        <w:jc w:val="both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4.1. Заказчик принимает на себя обязательства: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284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произвести оплату за услуги в соответствии с п. 2.1. настоящего Договора</w:t>
      </w:r>
      <w:r w:rsidR="00291348">
        <w:rPr>
          <w:rStyle w:val="FontStyle30"/>
          <w:rFonts w:ascii="Times New Roman" w:hAnsi="Times New Roman" w:cs="Times New Roman"/>
        </w:rPr>
        <w:t>, до начала обучения;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строго соблюдать внутренний распорядок Заказчика</w:t>
      </w:r>
      <w:r w:rsidR="00291348">
        <w:rPr>
          <w:rStyle w:val="FontStyle30"/>
          <w:rFonts w:ascii="Times New Roman" w:hAnsi="Times New Roman" w:cs="Times New Roman"/>
        </w:rPr>
        <w:t>;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строго соблюдать порядок сдачи пр</w:t>
      </w:r>
      <w:r w:rsidR="00291348">
        <w:rPr>
          <w:rStyle w:val="FontStyle30"/>
          <w:rFonts w:ascii="Times New Roman" w:hAnsi="Times New Roman" w:cs="Times New Roman"/>
        </w:rPr>
        <w:t>оверки, установленный комиссией;</w:t>
      </w:r>
    </w:p>
    <w:p w:rsidR="00291348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ind w:right="-1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несет персональную ответственность за нарушение дисципл</w:t>
      </w:r>
      <w:r w:rsidR="00291348">
        <w:rPr>
          <w:rStyle w:val="FontStyle30"/>
          <w:rFonts w:ascii="Times New Roman" w:hAnsi="Times New Roman" w:cs="Times New Roman"/>
        </w:rPr>
        <w:t>ины и порчу имущества Заказчика;</w:t>
      </w:r>
    </w:p>
    <w:p w:rsidR="003B18EE" w:rsidRPr="003B18EE" w:rsidRDefault="003B18EE" w:rsidP="00281B1C">
      <w:pPr>
        <w:pStyle w:val="Style7"/>
        <w:widowControl/>
        <w:numPr>
          <w:ilvl w:val="0"/>
          <w:numId w:val="9"/>
        </w:numPr>
        <w:tabs>
          <w:tab w:val="left" w:pos="426"/>
        </w:tabs>
        <w:spacing w:line="240" w:lineRule="auto"/>
        <w:ind w:right="-1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обязуется, уважительно относится к персоналу Заказчика</w:t>
      </w:r>
      <w:r w:rsidR="00A63D3E">
        <w:rPr>
          <w:rStyle w:val="FontStyle30"/>
          <w:rFonts w:ascii="Times New Roman" w:hAnsi="Times New Roman" w:cs="Times New Roman"/>
        </w:rPr>
        <w:t xml:space="preserve"> и членам комиссии</w:t>
      </w:r>
      <w:r w:rsidRPr="003B18EE">
        <w:rPr>
          <w:rStyle w:val="FontStyle30"/>
          <w:rFonts w:ascii="Times New Roman" w:hAnsi="Times New Roman" w:cs="Times New Roman"/>
        </w:rPr>
        <w:t>.</w:t>
      </w:r>
    </w:p>
    <w:p w:rsid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291348" w:rsidRDefault="00291348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A63D3E" w:rsidRDefault="00A63D3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A63D3E" w:rsidRDefault="00A63D3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80B80" w:rsidRPr="003B18EE" w:rsidRDefault="00380B80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Default="003B18EE" w:rsidP="003B18EE">
      <w:pPr>
        <w:pStyle w:val="Style3"/>
        <w:widowControl/>
        <w:spacing w:before="24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5. Условия выполнения услуг.</w:t>
      </w:r>
    </w:p>
    <w:p w:rsidR="00A63D3E" w:rsidRPr="003B18EE" w:rsidRDefault="00A63D3E" w:rsidP="003B18EE">
      <w:pPr>
        <w:pStyle w:val="Style3"/>
        <w:widowControl/>
        <w:spacing w:before="24"/>
        <w:jc w:val="center"/>
        <w:rPr>
          <w:rStyle w:val="FontStyle26"/>
          <w:rFonts w:ascii="Times New Roman" w:hAnsi="Times New Roman" w:cs="Times New Roman"/>
        </w:rPr>
      </w:pPr>
    </w:p>
    <w:p w:rsidR="003B18EE" w:rsidRPr="003B18EE" w:rsidRDefault="003B18EE" w:rsidP="00A63D3E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ind w:left="425" w:hanging="425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Стороны обязуются немедленно информировать друг друга о затруднениях, препятствующих выполнению услуг, для своевременного принятия необходимых мер.</w:t>
      </w:r>
    </w:p>
    <w:p w:rsidR="003B18EE" w:rsidRPr="003B18EE" w:rsidRDefault="003B18EE" w:rsidP="00A63D3E">
      <w:pPr>
        <w:pStyle w:val="Style7"/>
        <w:widowControl/>
        <w:numPr>
          <w:ilvl w:val="0"/>
          <w:numId w:val="4"/>
        </w:numPr>
        <w:tabs>
          <w:tab w:val="left" w:pos="365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В случае невозможности выполнить принятые на себя обязанности в полном объеме или частично, а также в установленный срок, Стороны обязуются сообщать об этом друг другу в письменной форме и производят урегулирование всех расчетов.</w:t>
      </w:r>
    </w:p>
    <w:p w:rsidR="003B18EE" w:rsidRPr="003B18EE" w:rsidRDefault="003B18EE" w:rsidP="00A63D3E">
      <w:pPr>
        <w:pStyle w:val="Style7"/>
        <w:widowControl/>
        <w:numPr>
          <w:ilvl w:val="0"/>
          <w:numId w:val="5"/>
        </w:numPr>
        <w:tabs>
          <w:tab w:val="left" w:pos="370"/>
        </w:tabs>
        <w:spacing w:before="48"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Заказчик и Исполнитель могут расторгнуть настоящий Договор, предварительно уведомив друг друга об этом в письменной форме. Оплата услуг и работ Исполнителя в этом случае будет производиться в зависимости от объема выполненных работ.</w:t>
      </w:r>
    </w:p>
    <w:p w:rsidR="003B18EE" w:rsidRPr="003B18EE" w:rsidRDefault="003B18EE" w:rsidP="00A63D3E">
      <w:pPr>
        <w:pStyle w:val="Style7"/>
        <w:widowControl/>
        <w:numPr>
          <w:ilvl w:val="0"/>
          <w:numId w:val="5"/>
        </w:numPr>
        <w:tabs>
          <w:tab w:val="left" w:pos="370"/>
        </w:tabs>
        <w:spacing w:line="240" w:lineRule="auto"/>
        <w:ind w:left="426" w:hanging="426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В случае неоплаты либо задержки оплаты Заказчиком услуг, указанных в п. 1.2. настоящего Договора, Исполнитель имеет право расторгнуть настоящий договор в одностороннем порядке.</w:t>
      </w: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Default="003B18EE" w:rsidP="003B18EE">
      <w:pPr>
        <w:pStyle w:val="Style3"/>
        <w:widowControl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6. Разрешение споров.</w:t>
      </w:r>
    </w:p>
    <w:p w:rsidR="00281B1C" w:rsidRPr="003B18EE" w:rsidRDefault="00281B1C" w:rsidP="003B18EE">
      <w:pPr>
        <w:pStyle w:val="Style3"/>
        <w:widowControl/>
        <w:jc w:val="center"/>
        <w:rPr>
          <w:rStyle w:val="FontStyle26"/>
          <w:rFonts w:ascii="Times New Roman" w:hAnsi="Times New Roman" w:cs="Times New Roman"/>
        </w:rPr>
      </w:pPr>
    </w:p>
    <w:p w:rsidR="003B18EE" w:rsidRPr="00281B1C" w:rsidRDefault="003B18EE" w:rsidP="00281B1C">
      <w:pPr>
        <w:pStyle w:val="Style11"/>
        <w:widowControl/>
        <w:numPr>
          <w:ilvl w:val="0"/>
          <w:numId w:val="7"/>
        </w:numPr>
        <w:spacing w:line="240" w:lineRule="auto"/>
        <w:rPr>
          <w:rStyle w:val="FontStyle30"/>
          <w:rFonts w:ascii="Times New Roman" w:hAnsi="Times New Roman" w:cs="Times New Roman"/>
        </w:rPr>
      </w:pPr>
      <w:r w:rsidRPr="00281B1C">
        <w:rPr>
          <w:rStyle w:val="FontStyle30"/>
          <w:rFonts w:ascii="Times New Roman" w:hAnsi="Times New Roman" w:cs="Times New Roman"/>
        </w:rPr>
        <w:t>Все споры и разногласия между двумя сторонами, которые могут возникнуть по настоящему Договору, если они не будут разрешены путем переговоров, должны передаваться для разрешения в соответствующие органы на основании действующего законодательства.</w:t>
      </w:r>
    </w:p>
    <w:p w:rsidR="003B18EE" w:rsidRDefault="003B18EE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163E75" w:rsidRPr="003B18EE" w:rsidRDefault="00163E75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5"/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7. Срок действия договора.</w:t>
      </w:r>
    </w:p>
    <w:p w:rsidR="003B18EE" w:rsidRPr="003B18EE" w:rsidRDefault="003B18EE" w:rsidP="003B18EE">
      <w:pPr>
        <w:pStyle w:val="Style11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281B1C">
      <w:pPr>
        <w:pStyle w:val="Style11"/>
        <w:widowControl/>
        <w:numPr>
          <w:ilvl w:val="0"/>
          <w:numId w:val="8"/>
        </w:numPr>
        <w:spacing w:before="10" w:line="240" w:lineRule="auto"/>
        <w:rPr>
          <w:rStyle w:val="FontStyle30"/>
          <w:rFonts w:ascii="Times New Roman" w:hAnsi="Times New Roman" w:cs="Times New Roman"/>
        </w:rPr>
      </w:pPr>
      <w:r w:rsidRPr="003B18EE">
        <w:rPr>
          <w:rStyle w:val="FontStyle30"/>
          <w:rFonts w:ascii="Times New Roman" w:hAnsi="Times New Roman" w:cs="Times New Roman"/>
        </w:rPr>
        <w:t>Договор вступает в силу с даты, его подписания и действует до момента подписания акта выполненных работ. Настоящий Договор составлен в двух экземплярах, один из которых храниться у Заказчика другой у Исполнителя, оба экземпляра имеют одинаковую юридическую силу.</w:t>
      </w:r>
    </w:p>
    <w:p w:rsidR="00163E75" w:rsidRPr="003B18EE" w:rsidRDefault="00163E75" w:rsidP="003B18EE">
      <w:pPr>
        <w:pStyle w:val="Style3"/>
        <w:widowControl/>
        <w:jc w:val="center"/>
        <w:rPr>
          <w:rFonts w:ascii="Times New Roman" w:hAnsi="Times New Roman"/>
          <w:sz w:val="20"/>
          <w:szCs w:val="20"/>
        </w:rPr>
      </w:pPr>
    </w:p>
    <w:p w:rsidR="003B18EE" w:rsidRPr="003B18EE" w:rsidRDefault="003B18EE" w:rsidP="003B18EE">
      <w:pPr>
        <w:pStyle w:val="Style3"/>
        <w:widowControl/>
        <w:spacing w:before="14"/>
        <w:jc w:val="center"/>
        <w:rPr>
          <w:rStyle w:val="FontStyle26"/>
          <w:rFonts w:ascii="Times New Roman" w:hAnsi="Times New Roman" w:cs="Times New Roman"/>
        </w:rPr>
      </w:pPr>
      <w:bookmarkStart w:id="0" w:name="_GoBack"/>
      <w:r w:rsidRPr="003B18EE">
        <w:rPr>
          <w:rStyle w:val="FontStyle29"/>
          <w:rFonts w:ascii="Times New Roman" w:hAnsi="Times New Roman" w:cs="Times New Roman"/>
          <w:sz w:val="20"/>
          <w:szCs w:val="20"/>
        </w:rPr>
        <w:t xml:space="preserve">8. </w:t>
      </w:r>
      <w:r w:rsidRPr="003B18EE">
        <w:rPr>
          <w:rStyle w:val="FontStyle26"/>
          <w:rFonts w:ascii="Times New Roman" w:hAnsi="Times New Roman" w:cs="Times New Roman"/>
        </w:rPr>
        <w:t>Согласие на обработку персональных данных.</w:t>
      </w:r>
    </w:p>
    <w:p w:rsidR="003B18EE" w:rsidRPr="003B18EE" w:rsidRDefault="003B18EE" w:rsidP="003B18EE">
      <w:pPr>
        <w:pStyle w:val="Style3"/>
        <w:widowControl/>
        <w:spacing w:before="14"/>
        <w:jc w:val="center"/>
        <w:rPr>
          <w:rStyle w:val="FontStyle26"/>
          <w:rFonts w:ascii="Times New Roman" w:hAnsi="Times New Roman" w:cs="Times New Roman"/>
        </w:rPr>
      </w:pPr>
    </w:p>
    <w:p w:rsidR="00375690" w:rsidRPr="00281B1C" w:rsidRDefault="003B18EE" w:rsidP="00281B1C">
      <w:pPr>
        <w:pStyle w:val="a4"/>
        <w:numPr>
          <w:ilvl w:val="0"/>
          <w:numId w:val="12"/>
        </w:numPr>
        <w:jc w:val="both"/>
        <w:rPr>
          <w:rStyle w:val="FontStyle29"/>
          <w:rFonts w:ascii="Times New Roman" w:hAnsi="Times New Roman" w:cs="Times New Roman"/>
          <w:sz w:val="20"/>
          <w:szCs w:val="20"/>
        </w:rPr>
      </w:pPr>
      <w:r w:rsidRPr="00281B1C">
        <w:rPr>
          <w:rStyle w:val="FontStyle29"/>
          <w:rFonts w:ascii="Times New Roman" w:hAnsi="Times New Roman" w:cs="Times New Roman"/>
          <w:sz w:val="20"/>
          <w:szCs w:val="20"/>
        </w:rPr>
        <w:t xml:space="preserve">В соответствии с п. 1 статьи 9 Федерального закона «О персональных данных» № 152-ФЗ от 27.07.2006 г., подписывая настоящий Договор, Заказчик дает согласие оператору - </w:t>
      </w:r>
      <w:r w:rsidR="00380B80" w:rsidRPr="00281B1C">
        <w:rPr>
          <w:rFonts w:ascii="Times New Roman" w:hAnsi="Times New Roman"/>
          <w:sz w:val="20"/>
          <w:szCs w:val="20"/>
        </w:rPr>
        <w:t xml:space="preserve">АНО ДПО «Школа безопасности </w:t>
      </w:r>
      <w:r w:rsidR="00DD0426">
        <w:rPr>
          <w:rFonts w:ascii="Times New Roman" w:hAnsi="Times New Roman"/>
          <w:sz w:val="20"/>
          <w:szCs w:val="20"/>
        </w:rPr>
        <w:t xml:space="preserve">и правопорядка </w:t>
      </w:r>
      <w:r w:rsidR="00380B80" w:rsidRPr="00281B1C">
        <w:rPr>
          <w:rFonts w:ascii="Times New Roman" w:hAnsi="Times New Roman"/>
          <w:sz w:val="20"/>
          <w:szCs w:val="20"/>
        </w:rPr>
        <w:t>«</w:t>
      </w:r>
      <w:r w:rsidR="00DD0426">
        <w:rPr>
          <w:rFonts w:ascii="Times New Roman" w:hAnsi="Times New Roman"/>
          <w:sz w:val="20"/>
          <w:szCs w:val="20"/>
        </w:rPr>
        <w:t xml:space="preserve">69 </w:t>
      </w:r>
      <w:r w:rsidR="00380B80" w:rsidRPr="00281B1C">
        <w:rPr>
          <w:rFonts w:ascii="Times New Roman" w:hAnsi="Times New Roman"/>
          <w:sz w:val="20"/>
          <w:szCs w:val="20"/>
        </w:rPr>
        <w:t>Регион»</w:t>
      </w:r>
      <w:r w:rsidR="00380B80" w:rsidRPr="00281B1C">
        <w:rPr>
          <w:rStyle w:val="FontStyle29"/>
          <w:rFonts w:ascii="Times New Roman" w:hAnsi="Times New Roman" w:cs="Times New Roman"/>
          <w:sz w:val="20"/>
          <w:szCs w:val="20"/>
        </w:rPr>
        <w:t xml:space="preserve"> </w:t>
      </w:r>
      <w:r w:rsidRPr="00281B1C">
        <w:rPr>
          <w:rStyle w:val="FontStyle29"/>
          <w:rFonts w:ascii="Times New Roman" w:hAnsi="Times New Roman" w:cs="Times New Roman"/>
          <w:sz w:val="20"/>
          <w:szCs w:val="20"/>
        </w:rPr>
        <w:t>(адрес местонахождения - 170</w:t>
      </w:r>
      <w:r w:rsidR="00DD0426">
        <w:rPr>
          <w:rStyle w:val="FontStyle29"/>
          <w:rFonts w:ascii="Times New Roman" w:hAnsi="Times New Roman" w:cs="Times New Roman"/>
          <w:sz w:val="20"/>
          <w:szCs w:val="20"/>
        </w:rPr>
        <w:t>0</w:t>
      </w:r>
      <w:r w:rsidRPr="00281B1C">
        <w:rPr>
          <w:rStyle w:val="FontStyle29"/>
          <w:rFonts w:ascii="Times New Roman" w:hAnsi="Times New Roman" w:cs="Times New Roman"/>
          <w:sz w:val="20"/>
          <w:szCs w:val="20"/>
        </w:rPr>
        <w:t>0</w:t>
      </w:r>
      <w:r w:rsidR="00DD0426">
        <w:rPr>
          <w:rStyle w:val="FontStyle29"/>
          <w:rFonts w:ascii="Times New Roman" w:hAnsi="Times New Roman" w:cs="Times New Roman"/>
          <w:sz w:val="20"/>
          <w:szCs w:val="20"/>
        </w:rPr>
        <w:t>3</w:t>
      </w:r>
      <w:r w:rsidRPr="00281B1C">
        <w:rPr>
          <w:rStyle w:val="FontStyle29"/>
          <w:rFonts w:ascii="Times New Roman" w:hAnsi="Times New Roman" w:cs="Times New Roman"/>
          <w:sz w:val="20"/>
          <w:szCs w:val="20"/>
        </w:rPr>
        <w:t xml:space="preserve">, г. Тверь, </w:t>
      </w:r>
      <w:r w:rsidR="00380B80" w:rsidRPr="00281B1C">
        <w:rPr>
          <w:rFonts w:ascii="Times New Roman" w:hAnsi="Times New Roman"/>
          <w:sz w:val="20"/>
          <w:szCs w:val="20"/>
        </w:rPr>
        <w:t xml:space="preserve">ул. </w:t>
      </w:r>
      <w:r w:rsidR="00DD0426">
        <w:rPr>
          <w:rFonts w:ascii="Times New Roman" w:hAnsi="Times New Roman"/>
          <w:sz w:val="20"/>
          <w:szCs w:val="20"/>
        </w:rPr>
        <w:t>Луначарского</w:t>
      </w:r>
      <w:r w:rsidR="00380B80" w:rsidRPr="00281B1C">
        <w:rPr>
          <w:rFonts w:ascii="Times New Roman" w:hAnsi="Times New Roman"/>
          <w:sz w:val="20"/>
          <w:szCs w:val="20"/>
        </w:rPr>
        <w:t xml:space="preserve"> д. </w:t>
      </w:r>
      <w:r w:rsidR="00DD0426">
        <w:rPr>
          <w:rFonts w:ascii="Times New Roman" w:hAnsi="Times New Roman"/>
          <w:sz w:val="20"/>
          <w:szCs w:val="20"/>
        </w:rPr>
        <w:t>20</w:t>
      </w:r>
      <w:r w:rsidRPr="00281B1C">
        <w:rPr>
          <w:rStyle w:val="FontStyle29"/>
          <w:rFonts w:ascii="Times New Roman" w:hAnsi="Times New Roman" w:cs="Times New Roman"/>
          <w:sz w:val="20"/>
          <w:szCs w:val="20"/>
        </w:rPr>
        <w:t>) на смешанную обработку персональных данных и передачу их третьим лицам.</w:t>
      </w:r>
    </w:p>
    <w:p w:rsidR="00163E75" w:rsidRPr="003B18EE" w:rsidRDefault="00163E75" w:rsidP="003B18EE">
      <w:pPr>
        <w:jc w:val="both"/>
        <w:rPr>
          <w:rStyle w:val="FontStyle29"/>
          <w:rFonts w:ascii="Times New Roman" w:hAnsi="Times New Roman" w:cs="Times New Roman"/>
          <w:sz w:val="20"/>
          <w:szCs w:val="20"/>
        </w:rPr>
      </w:pPr>
    </w:p>
    <w:p w:rsidR="003B18EE" w:rsidRPr="003B18EE" w:rsidRDefault="003B18EE" w:rsidP="003B18EE">
      <w:pPr>
        <w:jc w:val="center"/>
        <w:rPr>
          <w:rStyle w:val="FontStyle26"/>
          <w:rFonts w:ascii="Times New Roman" w:hAnsi="Times New Roman" w:cs="Times New Roman"/>
        </w:rPr>
      </w:pPr>
      <w:r w:rsidRPr="003B18EE">
        <w:rPr>
          <w:rStyle w:val="FontStyle26"/>
          <w:rFonts w:ascii="Times New Roman" w:hAnsi="Times New Roman" w:cs="Times New Roman"/>
        </w:rPr>
        <w:t>9. Юридические адреса сторон</w:t>
      </w:r>
    </w:p>
    <w:p w:rsidR="003B18EE" w:rsidRPr="003B18EE" w:rsidRDefault="003B18EE" w:rsidP="003B18EE">
      <w:pPr>
        <w:pStyle w:val="a3"/>
        <w:ind w:left="0" w:firstLine="0"/>
        <w:jc w:val="both"/>
        <w:rPr>
          <w:b/>
          <w:sz w:val="20"/>
        </w:rPr>
      </w:pPr>
    </w:p>
    <w:p w:rsidR="003B18EE" w:rsidRPr="003B18EE" w:rsidRDefault="003B18EE" w:rsidP="003B18EE">
      <w:pPr>
        <w:pStyle w:val="a3"/>
        <w:ind w:left="0" w:firstLine="0"/>
        <w:jc w:val="both"/>
        <w:rPr>
          <w:b/>
          <w:sz w:val="20"/>
        </w:rPr>
      </w:pPr>
    </w:p>
    <w:p w:rsidR="003B18EE" w:rsidRPr="003B18EE" w:rsidRDefault="003B18EE" w:rsidP="003B18EE">
      <w:pPr>
        <w:pStyle w:val="a3"/>
        <w:ind w:left="0" w:firstLine="0"/>
        <w:jc w:val="both"/>
        <w:rPr>
          <w:b/>
          <w:sz w:val="20"/>
        </w:rPr>
      </w:pPr>
    </w:p>
    <w:p w:rsidR="003B18EE" w:rsidRPr="003B18EE" w:rsidRDefault="003B18EE" w:rsidP="003B18EE">
      <w:pPr>
        <w:pStyle w:val="a3"/>
        <w:ind w:left="0" w:firstLine="0"/>
        <w:jc w:val="both"/>
        <w:rPr>
          <w:sz w:val="20"/>
        </w:rPr>
      </w:pPr>
      <w:r w:rsidRPr="003B18EE">
        <w:rPr>
          <w:b/>
          <w:sz w:val="20"/>
        </w:rPr>
        <w:t xml:space="preserve">ИСПОЛНИТЕЛЬ:              </w:t>
      </w:r>
      <w:r w:rsidR="00380B80">
        <w:rPr>
          <w:b/>
          <w:sz w:val="20"/>
        </w:rPr>
        <w:t xml:space="preserve">                </w:t>
      </w:r>
      <w:r w:rsidRPr="003B18EE">
        <w:rPr>
          <w:b/>
          <w:sz w:val="20"/>
        </w:rPr>
        <w:t xml:space="preserve">                                           ЗАКАЗЧИК</w:t>
      </w:r>
      <w:r w:rsidRPr="003B18EE">
        <w:rPr>
          <w:sz w:val="20"/>
        </w:rPr>
        <w:t>:</w:t>
      </w:r>
    </w:p>
    <w:p w:rsidR="003B18EE" w:rsidRPr="003B18EE" w:rsidRDefault="003B18EE" w:rsidP="003B18EE">
      <w:pPr>
        <w:pStyle w:val="a3"/>
        <w:ind w:left="0" w:firstLine="0"/>
        <w:jc w:val="both"/>
        <w:rPr>
          <w:sz w:val="20"/>
        </w:rPr>
      </w:pPr>
    </w:p>
    <w:p w:rsidR="002C72E8" w:rsidRDefault="003B18EE" w:rsidP="003B18EE">
      <w:pPr>
        <w:pStyle w:val="a3"/>
        <w:ind w:left="0" w:firstLine="0"/>
        <w:jc w:val="both"/>
        <w:rPr>
          <w:b/>
          <w:sz w:val="20"/>
        </w:rPr>
      </w:pPr>
      <w:r w:rsidRPr="003B18EE">
        <w:rPr>
          <w:b/>
          <w:sz w:val="20"/>
        </w:rPr>
        <w:t>АНО ДПО</w:t>
      </w:r>
      <w:r w:rsidRPr="003B18EE">
        <w:rPr>
          <w:sz w:val="20"/>
        </w:rPr>
        <w:t xml:space="preserve"> </w:t>
      </w:r>
      <w:r w:rsidRPr="003B18EE">
        <w:rPr>
          <w:b/>
          <w:sz w:val="20"/>
        </w:rPr>
        <w:t xml:space="preserve">«Школа безопасности </w:t>
      </w:r>
      <w:r w:rsidR="002C72E8">
        <w:rPr>
          <w:b/>
          <w:sz w:val="20"/>
        </w:rPr>
        <w:t>и правопорядка</w:t>
      </w:r>
    </w:p>
    <w:p w:rsidR="003B18EE" w:rsidRPr="003B18EE" w:rsidRDefault="003B18EE" w:rsidP="003B18EE">
      <w:pPr>
        <w:pStyle w:val="a3"/>
        <w:ind w:left="0" w:firstLine="0"/>
        <w:jc w:val="both"/>
        <w:rPr>
          <w:sz w:val="20"/>
        </w:rPr>
      </w:pPr>
      <w:r w:rsidRPr="003B18EE">
        <w:rPr>
          <w:b/>
          <w:sz w:val="20"/>
        </w:rPr>
        <w:t>«</w:t>
      </w:r>
      <w:r w:rsidR="002C72E8">
        <w:rPr>
          <w:b/>
          <w:sz w:val="20"/>
        </w:rPr>
        <w:t xml:space="preserve">69 </w:t>
      </w:r>
      <w:r w:rsidRPr="003B18EE">
        <w:rPr>
          <w:b/>
          <w:sz w:val="20"/>
        </w:rPr>
        <w:t>Регион»</w:t>
      </w:r>
      <w:r w:rsidRPr="003B18EE">
        <w:rPr>
          <w:sz w:val="20"/>
        </w:rPr>
        <w:t xml:space="preserve"> </w:t>
      </w:r>
      <w:r w:rsidR="002C72E8">
        <w:rPr>
          <w:sz w:val="20"/>
        </w:rPr>
        <w:t xml:space="preserve">                                                                                   </w:t>
      </w:r>
      <w:r w:rsidRPr="003B18EE">
        <w:rPr>
          <w:b/>
          <w:sz w:val="20"/>
        </w:rPr>
        <w:t>Ф.И.О.</w:t>
      </w:r>
      <w:r w:rsidRPr="003B18EE">
        <w:rPr>
          <w:sz w:val="20"/>
        </w:rPr>
        <w:t>__________________________________</w:t>
      </w:r>
    </w:p>
    <w:p w:rsidR="003B18EE" w:rsidRPr="00380B80" w:rsidRDefault="003B18EE" w:rsidP="003B18EE">
      <w:pPr>
        <w:pStyle w:val="a3"/>
        <w:ind w:left="0" w:firstLine="0"/>
        <w:jc w:val="both"/>
        <w:rPr>
          <w:sz w:val="20"/>
        </w:rPr>
      </w:pPr>
      <w:r w:rsidRPr="003B18EE">
        <w:rPr>
          <w:b/>
          <w:sz w:val="20"/>
        </w:rPr>
        <w:t>Юридический адрес:</w:t>
      </w:r>
      <w:r w:rsidR="00380B80">
        <w:rPr>
          <w:b/>
          <w:sz w:val="20"/>
        </w:rPr>
        <w:t xml:space="preserve"> </w:t>
      </w:r>
      <w:r w:rsidR="00380B80">
        <w:rPr>
          <w:sz w:val="20"/>
        </w:rPr>
        <w:t xml:space="preserve">                                                                   ________________________________________</w:t>
      </w:r>
    </w:p>
    <w:p w:rsidR="003B18EE" w:rsidRPr="003B18EE" w:rsidRDefault="003B18EE" w:rsidP="003B18EE">
      <w:pPr>
        <w:pStyle w:val="a3"/>
        <w:ind w:left="0" w:right="-1332" w:firstLine="0"/>
        <w:jc w:val="both"/>
        <w:rPr>
          <w:sz w:val="20"/>
        </w:rPr>
      </w:pPr>
      <w:r w:rsidRPr="003B18EE">
        <w:rPr>
          <w:b/>
          <w:sz w:val="20"/>
        </w:rPr>
        <w:t>17000</w:t>
      </w:r>
      <w:r w:rsidR="002C72E8">
        <w:rPr>
          <w:b/>
          <w:sz w:val="20"/>
        </w:rPr>
        <w:t>3</w:t>
      </w:r>
      <w:r w:rsidRPr="003B18EE">
        <w:rPr>
          <w:b/>
          <w:sz w:val="20"/>
        </w:rPr>
        <w:t>, г. Тверь,</w:t>
      </w:r>
      <w:r w:rsidRPr="003B18EE">
        <w:rPr>
          <w:sz w:val="20"/>
        </w:rPr>
        <w:t xml:space="preserve">                                                                             Адрес (индекс)___________________________</w:t>
      </w:r>
    </w:p>
    <w:p w:rsidR="003B18EE" w:rsidRPr="003B18EE" w:rsidRDefault="003B18EE" w:rsidP="003B18EE">
      <w:pPr>
        <w:pStyle w:val="a3"/>
        <w:ind w:left="0" w:right="-1332" w:firstLine="0"/>
        <w:jc w:val="both"/>
        <w:rPr>
          <w:sz w:val="20"/>
        </w:rPr>
      </w:pPr>
      <w:r w:rsidRPr="003B18EE">
        <w:rPr>
          <w:b/>
          <w:sz w:val="20"/>
        </w:rPr>
        <w:t xml:space="preserve">ул. </w:t>
      </w:r>
      <w:r w:rsidR="002C72E8">
        <w:rPr>
          <w:b/>
          <w:sz w:val="20"/>
        </w:rPr>
        <w:t>Луначарского,</w:t>
      </w:r>
      <w:r w:rsidRPr="003B18EE">
        <w:rPr>
          <w:b/>
          <w:sz w:val="20"/>
        </w:rPr>
        <w:t xml:space="preserve"> д. </w:t>
      </w:r>
      <w:r w:rsidR="002C72E8">
        <w:rPr>
          <w:b/>
          <w:sz w:val="20"/>
        </w:rPr>
        <w:t xml:space="preserve">20                  </w:t>
      </w:r>
      <w:r w:rsidRPr="003B18EE">
        <w:rPr>
          <w:sz w:val="20"/>
        </w:rPr>
        <w:t xml:space="preserve">                                              ________________________________________</w:t>
      </w:r>
    </w:p>
    <w:p w:rsidR="003B18EE" w:rsidRPr="003B18EE" w:rsidRDefault="003B18EE" w:rsidP="003B18EE">
      <w:pPr>
        <w:pStyle w:val="a3"/>
        <w:ind w:left="0" w:firstLine="0"/>
        <w:jc w:val="both"/>
        <w:rPr>
          <w:sz w:val="20"/>
        </w:rPr>
      </w:pPr>
      <w:r w:rsidRPr="003B18EE">
        <w:rPr>
          <w:b/>
          <w:sz w:val="20"/>
        </w:rPr>
        <w:t>ИНН/КПП: 695200</w:t>
      </w:r>
      <w:r w:rsidR="002C72E8">
        <w:rPr>
          <w:b/>
          <w:sz w:val="20"/>
        </w:rPr>
        <w:t>1658</w:t>
      </w:r>
      <w:r w:rsidRPr="003B18EE">
        <w:rPr>
          <w:b/>
          <w:sz w:val="20"/>
        </w:rPr>
        <w:t>/695201001</w:t>
      </w:r>
      <w:r w:rsidRPr="003B18EE">
        <w:rPr>
          <w:sz w:val="20"/>
        </w:rPr>
        <w:t xml:space="preserve">                                              ________________________________________</w:t>
      </w:r>
    </w:p>
    <w:p w:rsidR="003B18EE" w:rsidRPr="003B18EE" w:rsidRDefault="003B18EE" w:rsidP="003B18EE">
      <w:pPr>
        <w:pStyle w:val="a3"/>
        <w:ind w:firstLine="0"/>
        <w:jc w:val="both"/>
        <w:rPr>
          <w:sz w:val="20"/>
        </w:rPr>
      </w:pPr>
      <w:proofErr w:type="gramStart"/>
      <w:r w:rsidRPr="003B18EE">
        <w:rPr>
          <w:b/>
          <w:sz w:val="20"/>
        </w:rPr>
        <w:t>р</w:t>
      </w:r>
      <w:proofErr w:type="gramEnd"/>
      <w:r w:rsidRPr="003B18EE">
        <w:rPr>
          <w:b/>
          <w:sz w:val="20"/>
        </w:rPr>
        <w:t>/</w:t>
      </w:r>
      <w:r w:rsidRPr="003B18EE">
        <w:rPr>
          <w:b/>
          <w:sz w:val="20"/>
          <w:lang w:val="en-US"/>
        </w:rPr>
        <w:t>c</w:t>
      </w:r>
      <w:r w:rsidRPr="003B18EE">
        <w:rPr>
          <w:b/>
          <w:sz w:val="20"/>
        </w:rPr>
        <w:t xml:space="preserve"> № 40703810</w:t>
      </w:r>
      <w:r w:rsidR="002C72E8">
        <w:rPr>
          <w:b/>
          <w:sz w:val="20"/>
        </w:rPr>
        <w:t>3191</w:t>
      </w:r>
      <w:r w:rsidRPr="003B18EE">
        <w:rPr>
          <w:b/>
          <w:sz w:val="20"/>
        </w:rPr>
        <w:t>800</w:t>
      </w:r>
      <w:r w:rsidR="002C72E8">
        <w:rPr>
          <w:b/>
          <w:sz w:val="20"/>
        </w:rPr>
        <w:t>00084</w:t>
      </w:r>
      <w:r w:rsidRPr="003B18EE">
        <w:rPr>
          <w:sz w:val="20"/>
        </w:rPr>
        <w:t xml:space="preserve">                                                      р/с: (паспортные данные) ___________________</w:t>
      </w:r>
    </w:p>
    <w:p w:rsidR="003B18EE" w:rsidRPr="003B18EE" w:rsidRDefault="002C72E8" w:rsidP="003B18EE">
      <w:pPr>
        <w:pStyle w:val="a3"/>
        <w:ind w:firstLine="0"/>
        <w:jc w:val="both"/>
        <w:rPr>
          <w:sz w:val="20"/>
        </w:rPr>
      </w:pPr>
      <w:r>
        <w:rPr>
          <w:b/>
          <w:sz w:val="20"/>
        </w:rPr>
        <w:t>Тверской</w:t>
      </w:r>
      <w:r w:rsidR="003B18EE" w:rsidRPr="003B18EE">
        <w:rPr>
          <w:b/>
          <w:sz w:val="20"/>
        </w:rPr>
        <w:t xml:space="preserve"> </w:t>
      </w:r>
      <w:r>
        <w:rPr>
          <w:b/>
          <w:sz w:val="20"/>
        </w:rPr>
        <w:t>РФ</w:t>
      </w:r>
      <w:r w:rsidR="003B18EE" w:rsidRPr="003B18EE">
        <w:rPr>
          <w:b/>
          <w:sz w:val="20"/>
        </w:rPr>
        <w:t xml:space="preserve"> </w:t>
      </w:r>
      <w:r>
        <w:rPr>
          <w:b/>
          <w:sz w:val="20"/>
        </w:rPr>
        <w:t>ОАО</w:t>
      </w:r>
      <w:r w:rsidR="003B18EE" w:rsidRPr="003B18EE"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Россельхоз</w:t>
      </w:r>
      <w:r w:rsidR="003B18EE" w:rsidRPr="003B18EE">
        <w:rPr>
          <w:b/>
          <w:sz w:val="20"/>
        </w:rPr>
        <w:t>банк</w:t>
      </w:r>
      <w:proofErr w:type="spellEnd"/>
      <w:r w:rsidR="003B18EE" w:rsidRPr="003B18EE">
        <w:rPr>
          <w:b/>
          <w:sz w:val="20"/>
        </w:rPr>
        <w:t xml:space="preserve">» г. </w:t>
      </w:r>
      <w:r>
        <w:rPr>
          <w:b/>
          <w:sz w:val="20"/>
        </w:rPr>
        <w:t xml:space="preserve">Тверь    </w:t>
      </w:r>
      <w:r w:rsidR="003B18EE" w:rsidRPr="003B18EE">
        <w:rPr>
          <w:sz w:val="20"/>
        </w:rPr>
        <w:t xml:space="preserve">                   ________________________________________</w:t>
      </w:r>
    </w:p>
    <w:p w:rsidR="003B18EE" w:rsidRPr="003B18EE" w:rsidRDefault="003B18EE" w:rsidP="003B18EE">
      <w:pPr>
        <w:pStyle w:val="a3"/>
        <w:ind w:firstLine="0"/>
        <w:jc w:val="both"/>
        <w:rPr>
          <w:sz w:val="20"/>
        </w:rPr>
      </w:pPr>
      <w:r w:rsidRPr="003B18EE">
        <w:rPr>
          <w:b/>
          <w:sz w:val="20"/>
        </w:rPr>
        <w:t>БИК: 04</w:t>
      </w:r>
      <w:r w:rsidR="00DD0426">
        <w:rPr>
          <w:b/>
          <w:sz w:val="20"/>
        </w:rPr>
        <w:t>2809795</w:t>
      </w:r>
      <w:r w:rsidRPr="003B18EE">
        <w:rPr>
          <w:sz w:val="20"/>
        </w:rPr>
        <w:t xml:space="preserve">                                                                           </w:t>
      </w:r>
      <w:r w:rsidR="00380B80">
        <w:rPr>
          <w:sz w:val="20"/>
        </w:rPr>
        <w:t xml:space="preserve">  </w:t>
      </w:r>
      <w:r w:rsidRPr="003B18EE">
        <w:rPr>
          <w:sz w:val="20"/>
        </w:rPr>
        <w:t>________________________________________</w:t>
      </w:r>
    </w:p>
    <w:p w:rsidR="003B18EE" w:rsidRPr="003B18EE" w:rsidRDefault="003B18EE" w:rsidP="003B18EE">
      <w:pPr>
        <w:pStyle w:val="a3"/>
        <w:ind w:firstLine="0"/>
        <w:jc w:val="both"/>
        <w:rPr>
          <w:sz w:val="20"/>
        </w:rPr>
      </w:pPr>
      <w:proofErr w:type="spellStart"/>
      <w:proofErr w:type="gramStart"/>
      <w:r w:rsidRPr="003B18EE">
        <w:rPr>
          <w:b/>
          <w:sz w:val="20"/>
        </w:rPr>
        <w:t>кор</w:t>
      </w:r>
      <w:proofErr w:type="spellEnd"/>
      <w:r w:rsidRPr="003B18EE">
        <w:rPr>
          <w:b/>
          <w:sz w:val="20"/>
        </w:rPr>
        <w:t>. счет</w:t>
      </w:r>
      <w:proofErr w:type="gramEnd"/>
      <w:r w:rsidRPr="003B18EE">
        <w:rPr>
          <w:b/>
          <w:sz w:val="20"/>
        </w:rPr>
        <w:t>: 30101810600000000</w:t>
      </w:r>
      <w:r w:rsidR="00DD0426">
        <w:rPr>
          <w:b/>
          <w:sz w:val="20"/>
        </w:rPr>
        <w:t>795</w:t>
      </w:r>
      <w:r w:rsidRPr="003B18EE">
        <w:rPr>
          <w:sz w:val="20"/>
        </w:rPr>
        <w:t xml:space="preserve">                                               ________________________________________</w:t>
      </w:r>
    </w:p>
    <w:p w:rsidR="003B18EE" w:rsidRPr="003B18EE" w:rsidRDefault="003B18EE" w:rsidP="003B18EE">
      <w:pPr>
        <w:pStyle w:val="a3"/>
        <w:ind w:firstLine="0"/>
        <w:jc w:val="both"/>
        <w:rPr>
          <w:b/>
          <w:sz w:val="20"/>
        </w:rPr>
      </w:pPr>
      <w:r w:rsidRPr="003B18EE">
        <w:rPr>
          <w:b/>
          <w:sz w:val="20"/>
        </w:rPr>
        <w:t>тел. 57-75-80            89019887580</w:t>
      </w:r>
    </w:p>
    <w:p w:rsidR="003B18EE" w:rsidRPr="003B18EE" w:rsidRDefault="003B18EE" w:rsidP="003B18EE">
      <w:pPr>
        <w:pStyle w:val="a3"/>
        <w:ind w:firstLine="0"/>
        <w:jc w:val="both"/>
        <w:rPr>
          <w:b/>
          <w:sz w:val="20"/>
        </w:rPr>
      </w:pPr>
    </w:p>
    <w:p w:rsidR="003B18EE" w:rsidRPr="003B18EE" w:rsidRDefault="003B18EE" w:rsidP="003B18EE">
      <w:pPr>
        <w:pStyle w:val="a3"/>
        <w:ind w:right="-58" w:firstLine="0"/>
        <w:jc w:val="center"/>
        <w:rPr>
          <w:b/>
          <w:sz w:val="20"/>
        </w:rPr>
      </w:pPr>
      <w:r w:rsidRPr="003B18EE">
        <w:rPr>
          <w:b/>
          <w:sz w:val="20"/>
        </w:rPr>
        <w:t>ПОДПИСИ СТОРОН:</w:t>
      </w:r>
    </w:p>
    <w:p w:rsidR="003B18EE" w:rsidRPr="003B18EE" w:rsidRDefault="003B18EE" w:rsidP="003B18EE">
      <w:pPr>
        <w:pStyle w:val="a3"/>
        <w:ind w:firstLine="0"/>
        <w:jc w:val="both"/>
        <w:rPr>
          <w:sz w:val="20"/>
        </w:rPr>
      </w:pPr>
    </w:p>
    <w:p w:rsidR="003B18EE" w:rsidRPr="003B18EE" w:rsidRDefault="003B18EE" w:rsidP="003B18EE">
      <w:pPr>
        <w:pStyle w:val="a3"/>
        <w:ind w:firstLine="0"/>
        <w:jc w:val="both"/>
        <w:rPr>
          <w:sz w:val="20"/>
        </w:rPr>
      </w:pPr>
      <w:r w:rsidRPr="003B18EE">
        <w:rPr>
          <w:sz w:val="20"/>
        </w:rPr>
        <w:t>Директор</w:t>
      </w:r>
    </w:p>
    <w:p w:rsidR="003B18EE" w:rsidRPr="003B18EE" w:rsidRDefault="003B18EE" w:rsidP="00380B80">
      <w:pPr>
        <w:pStyle w:val="a3"/>
        <w:ind w:right="-1" w:firstLine="0"/>
        <w:jc w:val="both"/>
        <w:rPr>
          <w:sz w:val="20"/>
        </w:rPr>
      </w:pPr>
      <w:r w:rsidRPr="003B18EE">
        <w:rPr>
          <w:sz w:val="20"/>
        </w:rPr>
        <w:t>_____________________</w:t>
      </w:r>
      <w:proofErr w:type="spellStart"/>
      <w:r w:rsidRPr="003B18EE">
        <w:rPr>
          <w:sz w:val="20"/>
        </w:rPr>
        <w:t>А.И.Орлов</w:t>
      </w:r>
      <w:proofErr w:type="spellEnd"/>
      <w:proofErr w:type="gramStart"/>
      <w:r w:rsidRPr="003B18EE">
        <w:rPr>
          <w:sz w:val="20"/>
        </w:rPr>
        <w:t xml:space="preserve">                                         __________</w:t>
      </w:r>
      <w:r w:rsidR="00380B80">
        <w:rPr>
          <w:sz w:val="20"/>
        </w:rPr>
        <w:t>___</w:t>
      </w:r>
      <w:r w:rsidRPr="003B18EE">
        <w:rPr>
          <w:sz w:val="20"/>
        </w:rPr>
        <w:t>________  (__________________ )</w:t>
      </w:r>
      <w:proofErr w:type="gramEnd"/>
    </w:p>
    <w:p w:rsidR="003B18EE" w:rsidRDefault="00380B80" w:rsidP="003B18EE">
      <w:pPr>
        <w:pStyle w:val="a3"/>
        <w:ind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 w:rsidR="003B18EE" w:rsidRPr="003B18EE">
        <w:rPr>
          <w:sz w:val="20"/>
        </w:rPr>
        <w:t xml:space="preserve">              подпись                               Ф.И.О.</w:t>
      </w:r>
    </w:p>
    <w:p w:rsidR="00380B80" w:rsidRPr="003B18EE" w:rsidRDefault="00380B80" w:rsidP="003B18EE">
      <w:pPr>
        <w:pStyle w:val="a3"/>
        <w:ind w:firstLine="0"/>
        <w:jc w:val="both"/>
        <w:rPr>
          <w:sz w:val="20"/>
        </w:rPr>
      </w:pPr>
    </w:p>
    <w:p w:rsidR="003B18EE" w:rsidRPr="003B18EE" w:rsidRDefault="003B18EE" w:rsidP="003B18EE">
      <w:pPr>
        <w:pStyle w:val="a3"/>
        <w:ind w:firstLine="0"/>
        <w:jc w:val="both"/>
        <w:rPr>
          <w:sz w:val="20"/>
        </w:rPr>
      </w:pPr>
      <w:r w:rsidRPr="003B18EE">
        <w:rPr>
          <w:sz w:val="20"/>
        </w:rPr>
        <w:t>«________»____________________20__ г.                              «________»_____________________20__ г.</w:t>
      </w:r>
    </w:p>
    <w:bookmarkEnd w:id="0"/>
    <w:p w:rsidR="003B18EE" w:rsidRPr="003B18EE" w:rsidRDefault="003B18EE" w:rsidP="003B18EE">
      <w:pPr>
        <w:rPr>
          <w:rFonts w:ascii="Times New Roman" w:hAnsi="Times New Roman"/>
          <w:sz w:val="20"/>
          <w:szCs w:val="20"/>
        </w:rPr>
      </w:pPr>
    </w:p>
    <w:sectPr w:rsidR="003B18EE" w:rsidRPr="003B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DA9FA6"/>
    <w:lvl w:ilvl="0">
      <w:numFmt w:val="bullet"/>
      <w:lvlText w:val="*"/>
      <w:lvlJc w:val="left"/>
    </w:lvl>
  </w:abstractNum>
  <w:abstractNum w:abstractNumId="1">
    <w:nsid w:val="0EA04EB3"/>
    <w:multiLevelType w:val="singleLevel"/>
    <w:tmpl w:val="6A04933A"/>
    <w:lvl w:ilvl="0">
      <w:start w:val="1"/>
      <w:numFmt w:val="decimal"/>
      <w:lvlText w:val="5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92F4A7C"/>
    <w:multiLevelType w:val="hybridMultilevel"/>
    <w:tmpl w:val="D744C8DA"/>
    <w:lvl w:ilvl="0" w:tplc="122C9F40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7410"/>
    <w:multiLevelType w:val="hybridMultilevel"/>
    <w:tmpl w:val="A662B024"/>
    <w:lvl w:ilvl="0" w:tplc="D5800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486DA5"/>
    <w:multiLevelType w:val="singleLevel"/>
    <w:tmpl w:val="2C10DC0C"/>
    <w:lvl w:ilvl="0">
      <w:start w:val="1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0F32794"/>
    <w:multiLevelType w:val="hybridMultilevel"/>
    <w:tmpl w:val="7618F0E6"/>
    <w:lvl w:ilvl="0" w:tplc="5AC21B2A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0B38"/>
    <w:multiLevelType w:val="hybridMultilevel"/>
    <w:tmpl w:val="4FF60CF2"/>
    <w:lvl w:ilvl="0" w:tplc="D580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36B7C"/>
    <w:multiLevelType w:val="hybridMultilevel"/>
    <w:tmpl w:val="FEF257CE"/>
    <w:lvl w:ilvl="0" w:tplc="A7E0A7E6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58452C"/>
    <w:multiLevelType w:val="hybridMultilevel"/>
    <w:tmpl w:val="FDB01754"/>
    <w:lvl w:ilvl="0" w:tplc="D580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059EF"/>
    <w:multiLevelType w:val="hybridMultilevel"/>
    <w:tmpl w:val="13E81F14"/>
    <w:lvl w:ilvl="0" w:tplc="D2CC884A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77F6F"/>
    <w:multiLevelType w:val="multilevel"/>
    <w:tmpl w:val="56545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Calibri" w:hAnsi="Calibri" w:cs="Calibri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5.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EE"/>
    <w:rsid w:val="00163E75"/>
    <w:rsid w:val="00265793"/>
    <w:rsid w:val="00281B1C"/>
    <w:rsid w:val="00291348"/>
    <w:rsid w:val="002C72E8"/>
    <w:rsid w:val="00375690"/>
    <w:rsid w:val="00380B80"/>
    <w:rsid w:val="003B18EE"/>
    <w:rsid w:val="00440500"/>
    <w:rsid w:val="00512905"/>
    <w:rsid w:val="005E0E0D"/>
    <w:rsid w:val="009654B3"/>
    <w:rsid w:val="009D6C54"/>
    <w:rsid w:val="00A63D3E"/>
    <w:rsid w:val="00C3331B"/>
    <w:rsid w:val="00C7167E"/>
    <w:rsid w:val="00D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B18EE"/>
    <w:pPr>
      <w:jc w:val="center"/>
    </w:pPr>
  </w:style>
  <w:style w:type="paragraph" w:customStyle="1" w:styleId="Style3">
    <w:name w:val="Style3"/>
    <w:basedOn w:val="a"/>
    <w:uiPriority w:val="99"/>
    <w:rsid w:val="003B18EE"/>
  </w:style>
  <w:style w:type="paragraph" w:customStyle="1" w:styleId="Style4">
    <w:name w:val="Style4"/>
    <w:basedOn w:val="a"/>
    <w:uiPriority w:val="99"/>
    <w:rsid w:val="003B18EE"/>
    <w:pPr>
      <w:spacing w:line="242" w:lineRule="exact"/>
    </w:pPr>
  </w:style>
  <w:style w:type="paragraph" w:customStyle="1" w:styleId="Style6">
    <w:name w:val="Style6"/>
    <w:basedOn w:val="a"/>
    <w:uiPriority w:val="99"/>
    <w:rsid w:val="003B18EE"/>
    <w:pPr>
      <w:spacing w:line="242" w:lineRule="exact"/>
      <w:ind w:hanging="350"/>
    </w:pPr>
  </w:style>
  <w:style w:type="paragraph" w:customStyle="1" w:styleId="Style7">
    <w:name w:val="Style7"/>
    <w:basedOn w:val="a"/>
    <w:uiPriority w:val="99"/>
    <w:rsid w:val="003B18EE"/>
    <w:pPr>
      <w:spacing w:line="242" w:lineRule="exact"/>
      <w:jc w:val="both"/>
    </w:pPr>
  </w:style>
  <w:style w:type="paragraph" w:customStyle="1" w:styleId="Style11">
    <w:name w:val="Style11"/>
    <w:basedOn w:val="a"/>
    <w:uiPriority w:val="99"/>
    <w:rsid w:val="003B18EE"/>
    <w:pPr>
      <w:spacing w:line="247" w:lineRule="exact"/>
      <w:jc w:val="both"/>
    </w:pPr>
  </w:style>
  <w:style w:type="paragraph" w:customStyle="1" w:styleId="Style12">
    <w:name w:val="Style12"/>
    <w:basedOn w:val="a"/>
    <w:uiPriority w:val="99"/>
    <w:rsid w:val="003B18EE"/>
  </w:style>
  <w:style w:type="paragraph" w:customStyle="1" w:styleId="Style17">
    <w:name w:val="Style17"/>
    <w:basedOn w:val="a"/>
    <w:uiPriority w:val="99"/>
    <w:rsid w:val="003B18EE"/>
  </w:style>
  <w:style w:type="paragraph" w:customStyle="1" w:styleId="Style18">
    <w:name w:val="Style18"/>
    <w:basedOn w:val="a"/>
    <w:uiPriority w:val="99"/>
    <w:rsid w:val="003B18EE"/>
    <w:pPr>
      <w:spacing w:line="246" w:lineRule="exact"/>
    </w:pPr>
  </w:style>
  <w:style w:type="character" w:customStyle="1" w:styleId="FontStyle25">
    <w:name w:val="Font Style25"/>
    <w:basedOn w:val="a0"/>
    <w:uiPriority w:val="99"/>
    <w:rsid w:val="003B18E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B18EE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3B18EE"/>
    <w:rPr>
      <w:rFonts w:ascii="Calibri" w:hAnsi="Calibri" w:cs="Calibri"/>
      <w:sz w:val="20"/>
      <w:szCs w:val="20"/>
    </w:rPr>
  </w:style>
  <w:style w:type="character" w:customStyle="1" w:styleId="FontStyle29">
    <w:name w:val="Font Style29"/>
    <w:basedOn w:val="a0"/>
    <w:uiPriority w:val="99"/>
    <w:rsid w:val="003B18EE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a0"/>
    <w:uiPriority w:val="99"/>
    <w:rsid w:val="003B18EE"/>
    <w:rPr>
      <w:rFonts w:ascii="Calibri" w:hAnsi="Calibri" w:cs="Calibri"/>
      <w:sz w:val="20"/>
      <w:szCs w:val="20"/>
    </w:rPr>
  </w:style>
  <w:style w:type="paragraph" w:styleId="2">
    <w:name w:val="Body Text 2"/>
    <w:basedOn w:val="a"/>
    <w:link w:val="20"/>
    <w:rsid w:val="003B18EE"/>
    <w:pPr>
      <w:widowControl/>
      <w:autoSpaceDE/>
      <w:autoSpaceDN/>
      <w:adjustRightInd/>
      <w:ind w:right="-1333"/>
    </w:pPr>
    <w:rPr>
      <w:rFonts w:ascii="Times New Roman" w:eastAsia="Times New Roman" w:hAnsi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B18E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3"/>
    <w:basedOn w:val="a"/>
    <w:link w:val="30"/>
    <w:rsid w:val="003B18EE"/>
    <w:pPr>
      <w:widowControl/>
      <w:autoSpaceDE/>
      <w:autoSpaceDN/>
      <w:adjustRightInd/>
      <w:ind w:right="-1475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30">
    <w:name w:val="Основной текст 3 Знак"/>
    <w:basedOn w:val="a0"/>
    <w:link w:val="3"/>
    <w:rsid w:val="003B18E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lock Text"/>
    <w:basedOn w:val="a"/>
    <w:rsid w:val="003B18EE"/>
    <w:pPr>
      <w:widowControl/>
      <w:autoSpaceDE/>
      <w:autoSpaceDN/>
      <w:adjustRightInd/>
      <w:ind w:left="-3" w:right="-1333" w:hanging="423"/>
    </w:pPr>
    <w:rPr>
      <w:rFonts w:ascii="Times New Roman" w:eastAsia="Times New Roman" w:hAnsi="Times New Roman"/>
      <w:sz w:val="18"/>
      <w:szCs w:val="20"/>
    </w:rPr>
  </w:style>
  <w:style w:type="paragraph" w:styleId="a4">
    <w:name w:val="List Paragraph"/>
    <w:basedOn w:val="a"/>
    <w:uiPriority w:val="34"/>
    <w:qFormat/>
    <w:rsid w:val="00281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7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B18EE"/>
    <w:pPr>
      <w:jc w:val="center"/>
    </w:pPr>
  </w:style>
  <w:style w:type="paragraph" w:customStyle="1" w:styleId="Style3">
    <w:name w:val="Style3"/>
    <w:basedOn w:val="a"/>
    <w:uiPriority w:val="99"/>
    <w:rsid w:val="003B18EE"/>
  </w:style>
  <w:style w:type="paragraph" w:customStyle="1" w:styleId="Style4">
    <w:name w:val="Style4"/>
    <w:basedOn w:val="a"/>
    <w:uiPriority w:val="99"/>
    <w:rsid w:val="003B18EE"/>
    <w:pPr>
      <w:spacing w:line="242" w:lineRule="exact"/>
    </w:pPr>
  </w:style>
  <w:style w:type="paragraph" w:customStyle="1" w:styleId="Style6">
    <w:name w:val="Style6"/>
    <w:basedOn w:val="a"/>
    <w:uiPriority w:val="99"/>
    <w:rsid w:val="003B18EE"/>
    <w:pPr>
      <w:spacing w:line="242" w:lineRule="exact"/>
      <w:ind w:hanging="350"/>
    </w:pPr>
  </w:style>
  <w:style w:type="paragraph" w:customStyle="1" w:styleId="Style7">
    <w:name w:val="Style7"/>
    <w:basedOn w:val="a"/>
    <w:uiPriority w:val="99"/>
    <w:rsid w:val="003B18EE"/>
    <w:pPr>
      <w:spacing w:line="242" w:lineRule="exact"/>
      <w:jc w:val="both"/>
    </w:pPr>
  </w:style>
  <w:style w:type="paragraph" w:customStyle="1" w:styleId="Style11">
    <w:name w:val="Style11"/>
    <w:basedOn w:val="a"/>
    <w:uiPriority w:val="99"/>
    <w:rsid w:val="003B18EE"/>
    <w:pPr>
      <w:spacing w:line="247" w:lineRule="exact"/>
      <w:jc w:val="both"/>
    </w:pPr>
  </w:style>
  <w:style w:type="paragraph" w:customStyle="1" w:styleId="Style12">
    <w:name w:val="Style12"/>
    <w:basedOn w:val="a"/>
    <w:uiPriority w:val="99"/>
    <w:rsid w:val="003B18EE"/>
  </w:style>
  <w:style w:type="paragraph" w:customStyle="1" w:styleId="Style17">
    <w:name w:val="Style17"/>
    <w:basedOn w:val="a"/>
    <w:uiPriority w:val="99"/>
    <w:rsid w:val="003B18EE"/>
  </w:style>
  <w:style w:type="paragraph" w:customStyle="1" w:styleId="Style18">
    <w:name w:val="Style18"/>
    <w:basedOn w:val="a"/>
    <w:uiPriority w:val="99"/>
    <w:rsid w:val="003B18EE"/>
    <w:pPr>
      <w:spacing w:line="246" w:lineRule="exact"/>
    </w:pPr>
  </w:style>
  <w:style w:type="character" w:customStyle="1" w:styleId="FontStyle25">
    <w:name w:val="Font Style25"/>
    <w:basedOn w:val="a0"/>
    <w:uiPriority w:val="99"/>
    <w:rsid w:val="003B18E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B18EE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3B18EE"/>
    <w:rPr>
      <w:rFonts w:ascii="Calibri" w:hAnsi="Calibri" w:cs="Calibri"/>
      <w:sz w:val="20"/>
      <w:szCs w:val="20"/>
    </w:rPr>
  </w:style>
  <w:style w:type="character" w:customStyle="1" w:styleId="FontStyle29">
    <w:name w:val="Font Style29"/>
    <w:basedOn w:val="a0"/>
    <w:uiPriority w:val="99"/>
    <w:rsid w:val="003B18EE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a0"/>
    <w:uiPriority w:val="99"/>
    <w:rsid w:val="003B18EE"/>
    <w:rPr>
      <w:rFonts w:ascii="Calibri" w:hAnsi="Calibri" w:cs="Calibri"/>
      <w:sz w:val="20"/>
      <w:szCs w:val="20"/>
    </w:rPr>
  </w:style>
  <w:style w:type="paragraph" w:styleId="2">
    <w:name w:val="Body Text 2"/>
    <w:basedOn w:val="a"/>
    <w:link w:val="20"/>
    <w:rsid w:val="003B18EE"/>
    <w:pPr>
      <w:widowControl/>
      <w:autoSpaceDE/>
      <w:autoSpaceDN/>
      <w:adjustRightInd/>
      <w:ind w:right="-1333"/>
    </w:pPr>
    <w:rPr>
      <w:rFonts w:ascii="Times New Roman" w:eastAsia="Times New Roman" w:hAnsi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B18E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3"/>
    <w:basedOn w:val="a"/>
    <w:link w:val="30"/>
    <w:rsid w:val="003B18EE"/>
    <w:pPr>
      <w:widowControl/>
      <w:autoSpaceDE/>
      <w:autoSpaceDN/>
      <w:adjustRightInd/>
      <w:ind w:right="-1475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30">
    <w:name w:val="Основной текст 3 Знак"/>
    <w:basedOn w:val="a0"/>
    <w:link w:val="3"/>
    <w:rsid w:val="003B18E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lock Text"/>
    <w:basedOn w:val="a"/>
    <w:rsid w:val="003B18EE"/>
    <w:pPr>
      <w:widowControl/>
      <w:autoSpaceDE/>
      <w:autoSpaceDN/>
      <w:adjustRightInd/>
      <w:ind w:left="-3" w:right="-1333" w:hanging="423"/>
    </w:pPr>
    <w:rPr>
      <w:rFonts w:ascii="Times New Roman" w:eastAsia="Times New Roman" w:hAnsi="Times New Roman"/>
      <w:sz w:val="18"/>
      <w:szCs w:val="20"/>
    </w:rPr>
  </w:style>
  <w:style w:type="paragraph" w:styleId="a4">
    <w:name w:val="List Paragraph"/>
    <w:basedOn w:val="a"/>
    <w:uiPriority w:val="34"/>
    <w:qFormat/>
    <w:rsid w:val="00281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7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12</cp:revision>
  <cp:lastPrinted>2014-10-27T06:06:00Z</cp:lastPrinted>
  <dcterms:created xsi:type="dcterms:W3CDTF">2012-10-09T08:48:00Z</dcterms:created>
  <dcterms:modified xsi:type="dcterms:W3CDTF">2015-06-26T07:47:00Z</dcterms:modified>
</cp:coreProperties>
</file>